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D37" w:rsidRPr="00BC2816" w:rsidRDefault="00541D37" w:rsidP="00541D37">
      <w:pPr>
        <w:spacing w:line="0" w:lineRule="atLeast"/>
        <w:ind w:right="4"/>
        <w:jc w:val="center"/>
        <w:rPr>
          <w:rFonts w:ascii="Arial" w:eastAsia="Arial" w:hAnsi="Arial" w:cs="Arial"/>
          <w:b/>
        </w:rPr>
      </w:pPr>
      <w:r w:rsidRPr="00BC2816">
        <w:rPr>
          <w:rFonts w:ascii="Arial" w:eastAsia="Arial" w:hAnsi="Arial" w:cs="Arial"/>
          <w:b/>
        </w:rPr>
        <w:t>UNIVERSIDAD METROPOLITANA</w:t>
      </w:r>
    </w:p>
    <w:p w:rsidR="00541D37" w:rsidRPr="00BC2816" w:rsidRDefault="00541D37" w:rsidP="00541D37">
      <w:pPr>
        <w:spacing w:line="0" w:lineRule="atLeast"/>
        <w:ind w:right="4"/>
        <w:jc w:val="center"/>
        <w:rPr>
          <w:rFonts w:ascii="Arial" w:eastAsia="Arial" w:hAnsi="Arial" w:cs="Arial"/>
          <w:b/>
        </w:rPr>
      </w:pPr>
      <w:r w:rsidRPr="00BC2816">
        <w:rPr>
          <w:rFonts w:ascii="Arial" w:eastAsia="Arial" w:hAnsi="Arial" w:cs="Arial"/>
          <w:b/>
        </w:rPr>
        <w:t>COMITÉ DE BIOETICA</w:t>
      </w:r>
    </w:p>
    <w:p w:rsidR="005F5932" w:rsidRPr="00BC2816" w:rsidRDefault="005F5932" w:rsidP="00541D37">
      <w:pPr>
        <w:jc w:val="center"/>
        <w:rPr>
          <w:rFonts w:ascii="Arial" w:hAnsi="Arial" w:cs="Arial"/>
        </w:rPr>
      </w:pPr>
    </w:p>
    <w:p w:rsidR="00541D37" w:rsidRPr="00BC2816" w:rsidRDefault="00541D37" w:rsidP="00541D37">
      <w:pPr>
        <w:jc w:val="center"/>
        <w:rPr>
          <w:rFonts w:ascii="Arial" w:hAnsi="Arial" w:cs="Arial"/>
          <w:b/>
        </w:rPr>
      </w:pPr>
      <w:r w:rsidRPr="00BC2816">
        <w:rPr>
          <w:rFonts w:ascii="Arial" w:hAnsi="Arial" w:cs="Arial"/>
          <w:b/>
        </w:rPr>
        <w:t>PROCEDIMIENTO PARA RECEPCION DE PROYECTOS DE INVESTIGACIÓN</w:t>
      </w:r>
    </w:p>
    <w:p w:rsidR="00541D37" w:rsidRPr="00BC2816" w:rsidRDefault="00541D37" w:rsidP="00541D37">
      <w:pPr>
        <w:rPr>
          <w:rFonts w:ascii="Arial" w:hAnsi="Arial" w:cs="Arial"/>
          <w:b/>
        </w:rPr>
      </w:pPr>
    </w:p>
    <w:p w:rsidR="00A838D7" w:rsidRPr="00BC2816" w:rsidRDefault="00A838D7" w:rsidP="00D7126A">
      <w:pPr>
        <w:jc w:val="both"/>
        <w:rPr>
          <w:rFonts w:ascii="Arial" w:hAnsi="Arial" w:cs="Arial"/>
          <w:b/>
        </w:rPr>
      </w:pPr>
    </w:p>
    <w:p w:rsidR="00A838D7" w:rsidRPr="00BC2816" w:rsidRDefault="00A838D7" w:rsidP="00D7126A">
      <w:pPr>
        <w:jc w:val="both"/>
        <w:rPr>
          <w:rFonts w:ascii="Arial" w:hAnsi="Arial" w:cs="Arial"/>
          <w:b/>
        </w:rPr>
      </w:pPr>
    </w:p>
    <w:p w:rsidR="00BC2816" w:rsidRDefault="00D7126A" w:rsidP="00D7126A">
      <w:pPr>
        <w:jc w:val="both"/>
        <w:rPr>
          <w:rFonts w:ascii="Arial" w:hAnsi="Arial" w:cs="Arial"/>
          <w:color w:val="000000" w:themeColor="text1"/>
        </w:rPr>
      </w:pPr>
      <w:r w:rsidRPr="00BC2816">
        <w:rPr>
          <w:rFonts w:ascii="Arial" w:hAnsi="Arial" w:cs="Arial"/>
        </w:rPr>
        <w:t xml:space="preserve">Para la recepción de los proyectos de investigación se deben enviar </w:t>
      </w:r>
      <w:r w:rsidR="00BC2816">
        <w:rPr>
          <w:rFonts w:ascii="Arial" w:hAnsi="Arial" w:cs="Arial"/>
          <w:color w:val="000000" w:themeColor="text1"/>
        </w:rPr>
        <w:t xml:space="preserve">al correo institucional del comité </w:t>
      </w:r>
      <w:hyperlink r:id="rId7" w:history="1">
        <w:r w:rsidR="00BC2816" w:rsidRPr="00705ADD">
          <w:rPr>
            <w:rStyle w:val="Hipervnculo"/>
            <w:rFonts w:ascii="Arial" w:hAnsi="Arial" w:cs="Arial"/>
          </w:rPr>
          <w:t>secretariadebioetica@unimetro.edu.co</w:t>
        </w:r>
      </w:hyperlink>
      <w:r w:rsidR="00F548D7">
        <w:rPr>
          <w:rFonts w:ascii="Arial" w:hAnsi="Arial" w:cs="Arial"/>
          <w:color w:val="000000" w:themeColor="text1"/>
        </w:rPr>
        <w:t>. T</w:t>
      </w:r>
      <w:r w:rsidRPr="00BC2816">
        <w:rPr>
          <w:rFonts w:ascii="Arial" w:hAnsi="Arial" w:cs="Arial"/>
        </w:rPr>
        <w:t xml:space="preserve">odos los documentos </w:t>
      </w:r>
      <w:r w:rsidR="00BC2816" w:rsidRPr="00BC2816">
        <w:rPr>
          <w:rFonts w:ascii="Arial" w:hAnsi="Arial" w:cs="Arial"/>
        </w:rPr>
        <w:t>que se encuentran en la lista de verificación</w:t>
      </w:r>
      <w:r w:rsidR="00BC2816">
        <w:rPr>
          <w:rFonts w:ascii="Arial" w:hAnsi="Arial" w:cs="Arial"/>
        </w:rPr>
        <w:t>,</w:t>
      </w:r>
      <w:r w:rsidR="00BC2816" w:rsidRPr="00BC2816">
        <w:rPr>
          <w:rFonts w:ascii="Arial" w:hAnsi="Arial" w:cs="Arial"/>
        </w:rPr>
        <w:t xml:space="preserve"> </w:t>
      </w:r>
      <w:r w:rsidR="00F548D7">
        <w:rPr>
          <w:rFonts w:ascii="Arial" w:hAnsi="Arial" w:cs="Arial"/>
        </w:rPr>
        <w:t xml:space="preserve">se deberán enviar </w:t>
      </w:r>
      <w:r w:rsidR="00BC2816" w:rsidRPr="00BC2816">
        <w:rPr>
          <w:rFonts w:ascii="Arial" w:hAnsi="Arial" w:cs="Arial"/>
        </w:rPr>
        <w:t xml:space="preserve">en formato PDF, solo se aceptará en </w:t>
      </w:r>
      <w:proofErr w:type="gramStart"/>
      <w:r w:rsidR="00BC2816" w:rsidRPr="00BC2816">
        <w:rPr>
          <w:rFonts w:ascii="Arial" w:hAnsi="Arial" w:cs="Arial"/>
        </w:rPr>
        <w:t>scanner  el</w:t>
      </w:r>
      <w:proofErr w:type="gramEnd"/>
      <w:r w:rsidR="00BC2816" w:rsidRPr="00BC2816">
        <w:rPr>
          <w:rFonts w:ascii="Arial" w:hAnsi="Arial" w:cs="Arial"/>
        </w:rPr>
        <w:t xml:space="preserve"> documento de </w:t>
      </w:r>
      <w:r w:rsidR="00BC2816" w:rsidRPr="00BC2816">
        <w:rPr>
          <w:rFonts w:ascii="Arial" w:hAnsi="Arial" w:cs="Arial"/>
          <w:color w:val="000000" w:themeColor="text1"/>
        </w:rPr>
        <w:t xml:space="preserve"> aprobación del Comité Científico </w:t>
      </w:r>
      <w:r w:rsidR="00BC2816">
        <w:rPr>
          <w:rFonts w:ascii="Arial" w:hAnsi="Arial" w:cs="Arial"/>
          <w:color w:val="000000" w:themeColor="text1"/>
        </w:rPr>
        <w:t>–</w:t>
      </w:r>
      <w:r w:rsidR="00BC2816" w:rsidRPr="00BC2816">
        <w:rPr>
          <w:rFonts w:ascii="Arial" w:hAnsi="Arial" w:cs="Arial"/>
          <w:color w:val="000000" w:themeColor="text1"/>
        </w:rPr>
        <w:t xml:space="preserve"> Metodológico</w:t>
      </w:r>
      <w:r w:rsidR="00BC2816">
        <w:rPr>
          <w:rFonts w:ascii="Arial" w:hAnsi="Arial" w:cs="Arial"/>
          <w:color w:val="000000" w:themeColor="text1"/>
        </w:rPr>
        <w:t xml:space="preserve"> debidamente firmado por la Dirección de Investigación. </w:t>
      </w:r>
    </w:p>
    <w:p w:rsidR="00BC2816" w:rsidRDefault="00BC2816" w:rsidP="00D7126A">
      <w:pPr>
        <w:jc w:val="both"/>
        <w:rPr>
          <w:rFonts w:ascii="Arial" w:hAnsi="Arial" w:cs="Arial"/>
          <w:color w:val="000000" w:themeColor="text1"/>
        </w:rPr>
      </w:pPr>
    </w:p>
    <w:p w:rsidR="00BC2816" w:rsidRDefault="00BC2816" w:rsidP="00D7126A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Para referenciar el p</w:t>
      </w:r>
      <w:r w:rsidR="00F548D7">
        <w:rPr>
          <w:rFonts w:ascii="Arial" w:hAnsi="Arial" w:cs="Arial"/>
          <w:color w:val="000000" w:themeColor="text1"/>
        </w:rPr>
        <w:t>royecto en el correo se escribirá</w:t>
      </w:r>
      <w:r>
        <w:rPr>
          <w:rFonts w:ascii="Arial" w:hAnsi="Arial" w:cs="Arial"/>
          <w:color w:val="000000" w:themeColor="text1"/>
        </w:rPr>
        <w:t xml:space="preserve"> en el asunto, </w:t>
      </w:r>
      <w:r w:rsidR="00F548D7">
        <w:rPr>
          <w:rFonts w:ascii="Arial" w:hAnsi="Arial" w:cs="Arial"/>
          <w:color w:val="000000" w:themeColor="text1"/>
        </w:rPr>
        <w:t xml:space="preserve">el </w:t>
      </w:r>
      <w:r>
        <w:rPr>
          <w:rFonts w:ascii="Arial" w:hAnsi="Arial" w:cs="Arial"/>
          <w:color w:val="000000" w:themeColor="text1"/>
        </w:rPr>
        <w:t xml:space="preserve">nombre del grupo </w:t>
      </w:r>
      <w:r w:rsidR="00F548D7">
        <w:rPr>
          <w:rFonts w:ascii="Arial" w:hAnsi="Arial" w:cs="Arial"/>
          <w:color w:val="000000" w:themeColor="text1"/>
        </w:rPr>
        <w:t xml:space="preserve">seguido del título del proyecto. </w:t>
      </w:r>
      <w:r>
        <w:rPr>
          <w:rFonts w:ascii="Arial" w:hAnsi="Arial" w:cs="Arial"/>
          <w:color w:val="000000" w:themeColor="text1"/>
        </w:rPr>
        <w:t xml:space="preserve"> </w:t>
      </w:r>
      <w:r w:rsidRPr="00BC2816">
        <w:rPr>
          <w:rFonts w:ascii="Arial" w:hAnsi="Arial" w:cs="Arial"/>
          <w:b/>
          <w:color w:val="000000" w:themeColor="text1"/>
        </w:rPr>
        <w:t>IMPORTANTE</w:t>
      </w:r>
      <w:r>
        <w:rPr>
          <w:rFonts w:ascii="Arial" w:hAnsi="Arial" w:cs="Arial"/>
          <w:color w:val="000000" w:themeColor="text1"/>
        </w:rPr>
        <w:t xml:space="preserve">: Cada proyecto debe ser enviado por separado, así </w:t>
      </w:r>
      <w:r w:rsidR="00F548D7">
        <w:rPr>
          <w:rFonts w:ascii="Arial" w:hAnsi="Arial" w:cs="Arial"/>
          <w:color w:val="000000" w:themeColor="text1"/>
        </w:rPr>
        <w:t xml:space="preserve">haya varios que </w:t>
      </w:r>
      <w:r>
        <w:rPr>
          <w:rFonts w:ascii="Arial" w:hAnsi="Arial" w:cs="Arial"/>
          <w:color w:val="000000" w:themeColor="text1"/>
        </w:rPr>
        <w:t>pertenezca</w:t>
      </w:r>
      <w:r w:rsidR="00F548D7">
        <w:rPr>
          <w:rFonts w:ascii="Arial" w:hAnsi="Arial" w:cs="Arial"/>
          <w:color w:val="000000" w:themeColor="text1"/>
        </w:rPr>
        <w:t>n</w:t>
      </w:r>
      <w:r>
        <w:rPr>
          <w:rFonts w:ascii="Arial" w:hAnsi="Arial" w:cs="Arial"/>
          <w:color w:val="000000" w:themeColor="text1"/>
        </w:rPr>
        <w:t xml:space="preserve"> a un mismo grupo o investigador.</w:t>
      </w:r>
    </w:p>
    <w:p w:rsidR="002C43D0" w:rsidRDefault="002C43D0" w:rsidP="00D7126A">
      <w:pPr>
        <w:jc w:val="both"/>
        <w:rPr>
          <w:rFonts w:ascii="Arial" w:hAnsi="Arial" w:cs="Arial"/>
          <w:color w:val="000000" w:themeColor="text1"/>
        </w:rPr>
      </w:pPr>
      <w:bookmarkStart w:id="0" w:name="_GoBack"/>
      <w:bookmarkEnd w:id="0"/>
    </w:p>
    <w:p w:rsidR="002C43D0" w:rsidRDefault="002C43D0" w:rsidP="00D7126A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Se recepcionarán los proyectos </w:t>
      </w:r>
      <w:r w:rsidR="00F548D7">
        <w:rPr>
          <w:rFonts w:ascii="Arial" w:hAnsi="Arial" w:cs="Arial"/>
          <w:color w:val="000000" w:themeColor="text1"/>
        </w:rPr>
        <w:t xml:space="preserve">de investigación </w:t>
      </w:r>
      <w:r>
        <w:rPr>
          <w:rFonts w:ascii="Arial" w:hAnsi="Arial" w:cs="Arial"/>
          <w:color w:val="000000" w:themeColor="text1"/>
        </w:rPr>
        <w:t xml:space="preserve">durante los 10 primeros días de cada mes, adjunto se enviará el calendario de reuniones del comité. </w:t>
      </w:r>
    </w:p>
    <w:p w:rsidR="002008C2" w:rsidRDefault="002008C2" w:rsidP="00D7126A">
      <w:pPr>
        <w:jc w:val="both"/>
        <w:rPr>
          <w:rFonts w:ascii="Arial" w:hAnsi="Arial" w:cs="Arial"/>
          <w:color w:val="000000" w:themeColor="text1"/>
        </w:rPr>
      </w:pPr>
    </w:p>
    <w:p w:rsidR="00F548D7" w:rsidRDefault="00F548D7" w:rsidP="00D7126A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Los proyectos evaluados que recibieron recomendaci</w:t>
      </w:r>
      <w:r>
        <w:rPr>
          <w:rFonts w:ascii="Arial" w:hAnsi="Arial" w:cs="Arial"/>
          <w:color w:val="000000"/>
          <w:shd w:val="clear" w:color="auto" w:fill="FFFFFF"/>
        </w:rPr>
        <w:t>ones por parte del comité, deberán</w:t>
      </w:r>
      <w:r>
        <w:rPr>
          <w:rFonts w:ascii="Arial" w:hAnsi="Arial" w:cs="Arial"/>
          <w:color w:val="000000"/>
          <w:shd w:val="clear" w:color="auto" w:fill="FFFFFF"/>
        </w:rPr>
        <w:t xml:space="preserve"> reenviar toda la información como en el proceso inicial. Deben enviar nuevamente el Proyecto de investigación, pero esta </w:t>
      </w:r>
      <w:r>
        <w:rPr>
          <w:rFonts w:ascii="Arial" w:hAnsi="Arial" w:cs="Arial"/>
          <w:color w:val="000000"/>
          <w:shd w:val="clear" w:color="auto" w:fill="FFFFFF"/>
        </w:rPr>
        <w:t>vez con los cambios realizados en el texto según las recomendaciones.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A90040" w:rsidRDefault="00F548D7" w:rsidP="00D7126A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/>
          <w:shd w:val="clear" w:color="auto" w:fill="FFFFFF"/>
        </w:rPr>
        <w:t>Al enviar el correo, deberán escribir en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Asunto: Nombre del grupo,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Recomendación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y título del proyecto. </w:t>
      </w:r>
      <w:r>
        <w:rPr>
          <w:rFonts w:ascii="Arial" w:hAnsi="Arial" w:cs="Arial"/>
          <w:color w:val="000000"/>
          <w:shd w:val="clear" w:color="auto" w:fill="FFFFFF"/>
        </w:rPr>
        <w:t>Además,</w:t>
      </w:r>
      <w:r>
        <w:rPr>
          <w:rFonts w:ascii="Arial" w:hAnsi="Arial" w:cs="Arial"/>
          <w:color w:val="000000"/>
          <w:shd w:val="clear" w:color="auto" w:fill="FFFFFF"/>
        </w:rPr>
        <w:t xml:space="preserve"> se debe anexar el documento de certificación por parte del Comité Científico – Metodológico. de haber realizado las </w:t>
      </w:r>
      <w:r>
        <w:rPr>
          <w:rFonts w:ascii="Arial" w:hAnsi="Arial" w:cs="Arial"/>
          <w:color w:val="000000"/>
          <w:shd w:val="clear" w:color="auto" w:fill="FFFFFF"/>
        </w:rPr>
        <w:t>recomendaciones.</w:t>
      </w:r>
    </w:p>
    <w:p w:rsidR="00F548D7" w:rsidRDefault="00F548D7" w:rsidP="00D7126A">
      <w:pPr>
        <w:jc w:val="both"/>
        <w:rPr>
          <w:rFonts w:ascii="Arial" w:hAnsi="Arial" w:cs="Arial"/>
          <w:color w:val="000000" w:themeColor="text1"/>
        </w:rPr>
      </w:pPr>
    </w:p>
    <w:p w:rsidR="00F548D7" w:rsidRDefault="00F548D7" w:rsidP="00D7126A">
      <w:pPr>
        <w:jc w:val="both"/>
        <w:rPr>
          <w:rFonts w:ascii="Arial" w:hAnsi="Arial" w:cs="Arial"/>
          <w:color w:val="000000" w:themeColor="text1"/>
        </w:rPr>
      </w:pPr>
    </w:p>
    <w:p w:rsidR="00F548D7" w:rsidRDefault="00F548D7" w:rsidP="00D7126A">
      <w:pPr>
        <w:jc w:val="both"/>
        <w:rPr>
          <w:rFonts w:ascii="Arial" w:hAnsi="Arial" w:cs="Arial"/>
          <w:color w:val="000000" w:themeColor="text1"/>
        </w:rPr>
      </w:pPr>
    </w:p>
    <w:p w:rsidR="00A90040" w:rsidRPr="00333468" w:rsidRDefault="00A90040" w:rsidP="00333468">
      <w:pPr>
        <w:jc w:val="center"/>
        <w:rPr>
          <w:rFonts w:ascii="Arial" w:hAnsi="Arial" w:cs="Arial"/>
          <w:b/>
          <w:i/>
          <w:color w:val="000000" w:themeColor="text1"/>
        </w:rPr>
      </w:pPr>
      <w:r w:rsidRPr="00333468">
        <w:rPr>
          <w:rFonts w:ascii="Arial" w:hAnsi="Arial" w:cs="Arial"/>
          <w:b/>
          <w:i/>
          <w:color w:val="000000" w:themeColor="text1"/>
        </w:rPr>
        <w:t>CALENDARIO 2018 REUNIONES COMITÉ DE BIOÉTICA INSTITUCIONAL</w:t>
      </w:r>
    </w:p>
    <w:p w:rsidR="00A90040" w:rsidRDefault="00A90040" w:rsidP="00333468">
      <w:pPr>
        <w:jc w:val="center"/>
        <w:rPr>
          <w:rFonts w:ascii="Arial" w:hAnsi="Arial" w:cs="Arial"/>
          <w:color w:val="000000" w:themeColor="text1"/>
        </w:rPr>
      </w:pPr>
    </w:p>
    <w:p w:rsidR="00A90040" w:rsidRDefault="00A90040" w:rsidP="00333468">
      <w:pPr>
        <w:jc w:val="center"/>
        <w:rPr>
          <w:rFonts w:ascii="Arial" w:hAnsi="Arial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1985"/>
      </w:tblGrid>
      <w:tr w:rsidR="00333468" w:rsidRPr="00333468" w:rsidTr="00333468">
        <w:trPr>
          <w:jc w:val="center"/>
        </w:trPr>
        <w:tc>
          <w:tcPr>
            <w:tcW w:w="2405" w:type="dxa"/>
          </w:tcPr>
          <w:p w:rsidR="00333468" w:rsidRPr="00333468" w:rsidRDefault="00333468" w:rsidP="00333468">
            <w:pPr>
              <w:jc w:val="center"/>
              <w:rPr>
                <w:rFonts w:ascii="Arial" w:hAnsi="Arial" w:cs="Arial"/>
                <w:b/>
                <w:i/>
                <w:color w:val="000000" w:themeColor="text1"/>
              </w:rPr>
            </w:pPr>
            <w:r w:rsidRPr="00333468">
              <w:rPr>
                <w:rFonts w:ascii="Arial" w:hAnsi="Arial" w:cs="Arial"/>
                <w:b/>
                <w:i/>
                <w:color w:val="000000" w:themeColor="text1"/>
              </w:rPr>
              <w:t>MES</w:t>
            </w:r>
          </w:p>
        </w:tc>
        <w:tc>
          <w:tcPr>
            <w:tcW w:w="1985" w:type="dxa"/>
          </w:tcPr>
          <w:p w:rsidR="00333468" w:rsidRPr="00333468" w:rsidRDefault="00333468" w:rsidP="00333468">
            <w:pPr>
              <w:jc w:val="center"/>
              <w:rPr>
                <w:rFonts w:ascii="Arial" w:hAnsi="Arial" w:cs="Arial"/>
                <w:b/>
                <w:i/>
                <w:color w:val="000000" w:themeColor="text1"/>
              </w:rPr>
            </w:pPr>
            <w:r w:rsidRPr="00333468">
              <w:rPr>
                <w:rFonts w:ascii="Arial" w:hAnsi="Arial" w:cs="Arial"/>
                <w:b/>
                <w:i/>
                <w:color w:val="000000" w:themeColor="text1"/>
              </w:rPr>
              <w:t>DÍA</w:t>
            </w:r>
          </w:p>
        </w:tc>
      </w:tr>
      <w:tr w:rsidR="00333468" w:rsidTr="00333468">
        <w:trPr>
          <w:jc w:val="center"/>
        </w:trPr>
        <w:tc>
          <w:tcPr>
            <w:tcW w:w="240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MAYO</w:t>
            </w:r>
          </w:p>
        </w:tc>
        <w:tc>
          <w:tcPr>
            <w:tcW w:w="198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31</w:t>
            </w:r>
          </w:p>
        </w:tc>
      </w:tr>
      <w:tr w:rsidR="00333468" w:rsidTr="00333468">
        <w:trPr>
          <w:jc w:val="center"/>
        </w:trPr>
        <w:tc>
          <w:tcPr>
            <w:tcW w:w="240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JUNIO</w:t>
            </w:r>
          </w:p>
        </w:tc>
        <w:tc>
          <w:tcPr>
            <w:tcW w:w="198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28</w:t>
            </w:r>
          </w:p>
        </w:tc>
      </w:tr>
      <w:tr w:rsidR="00333468" w:rsidTr="00333468">
        <w:trPr>
          <w:jc w:val="center"/>
        </w:trPr>
        <w:tc>
          <w:tcPr>
            <w:tcW w:w="240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JULIO</w:t>
            </w:r>
          </w:p>
        </w:tc>
        <w:tc>
          <w:tcPr>
            <w:tcW w:w="198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26</w:t>
            </w:r>
          </w:p>
        </w:tc>
      </w:tr>
      <w:tr w:rsidR="00333468" w:rsidTr="00333468">
        <w:trPr>
          <w:jc w:val="center"/>
        </w:trPr>
        <w:tc>
          <w:tcPr>
            <w:tcW w:w="240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AGOSTO</w:t>
            </w:r>
          </w:p>
        </w:tc>
        <w:tc>
          <w:tcPr>
            <w:tcW w:w="198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23</w:t>
            </w:r>
          </w:p>
        </w:tc>
      </w:tr>
      <w:tr w:rsidR="00333468" w:rsidTr="00333468">
        <w:trPr>
          <w:jc w:val="center"/>
        </w:trPr>
        <w:tc>
          <w:tcPr>
            <w:tcW w:w="240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SEPTIEMBRE</w:t>
            </w:r>
          </w:p>
        </w:tc>
        <w:tc>
          <w:tcPr>
            <w:tcW w:w="198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27</w:t>
            </w:r>
          </w:p>
        </w:tc>
      </w:tr>
      <w:tr w:rsidR="00333468" w:rsidTr="00333468">
        <w:trPr>
          <w:jc w:val="center"/>
        </w:trPr>
        <w:tc>
          <w:tcPr>
            <w:tcW w:w="240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OCTUBRE</w:t>
            </w:r>
          </w:p>
        </w:tc>
        <w:tc>
          <w:tcPr>
            <w:tcW w:w="198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25</w:t>
            </w:r>
          </w:p>
        </w:tc>
      </w:tr>
      <w:tr w:rsidR="00333468" w:rsidTr="00333468">
        <w:trPr>
          <w:jc w:val="center"/>
        </w:trPr>
        <w:tc>
          <w:tcPr>
            <w:tcW w:w="240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NOVIEMBRE</w:t>
            </w:r>
          </w:p>
        </w:tc>
        <w:tc>
          <w:tcPr>
            <w:tcW w:w="1985" w:type="dxa"/>
          </w:tcPr>
          <w:p w:rsidR="00333468" w:rsidRDefault="00333468" w:rsidP="0033346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22</w:t>
            </w:r>
          </w:p>
        </w:tc>
      </w:tr>
    </w:tbl>
    <w:p w:rsidR="00333468" w:rsidRDefault="00333468" w:rsidP="00D7126A">
      <w:pPr>
        <w:jc w:val="both"/>
        <w:rPr>
          <w:rFonts w:ascii="Arial" w:hAnsi="Arial" w:cs="Arial"/>
          <w:color w:val="000000" w:themeColor="text1"/>
        </w:rPr>
      </w:pPr>
    </w:p>
    <w:p w:rsidR="00333468" w:rsidRDefault="00333468" w:rsidP="00D7126A">
      <w:pPr>
        <w:jc w:val="both"/>
        <w:rPr>
          <w:rFonts w:ascii="Arial" w:hAnsi="Arial" w:cs="Arial"/>
          <w:color w:val="000000" w:themeColor="text1"/>
        </w:rPr>
      </w:pPr>
    </w:p>
    <w:sectPr w:rsidR="00333468" w:rsidSect="002A36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86D" w:rsidRDefault="00B1586D">
      <w:r>
        <w:separator/>
      </w:r>
    </w:p>
  </w:endnote>
  <w:endnote w:type="continuationSeparator" w:id="0">
    <w:p w:rsidR="00B1586D" w:rsidRDefault="00B15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41F" w:rsidRDefault="00B158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62C" w:rsidRPr="008B362C" w:rsidRDefault="002008C2" w:rsidP="008B362C">
    <w:pPr>
      <w:pStyle w:val="Piedepgina"/>
      <w:jc w:val="center"/>
      <w:rPr>
        <w:lang w:val="es-ES"/>
      </w:rPr>
    </w:pPr>
    <w:r>
      <w:rPr>
        <w:noProof/>
        <w:lang w:eastAsia="es-CO"/>
      </w:rPr>
      <w:drawing>
        <wp:inline distT="0" distB="0" distL="0" distR="0" wp14:anchorId="33E8354A" wp14:editId="6E51346B">
          <wp:extent cx="2367147" cy="897024"/>
          <wp:effectExtent l="0" t="0" r="0" b="508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 MEMBRETE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9804" cy="939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41F" w:rsidRDefault="00B158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86D" w:rsidRDefault="00B1586D">
      <w:r>
        <w:separator/>
      </w:r>
    </w:p>
  </w:footnote>
  <w:footnote w:type="continuationSeparator" w:id="0">
    <w:p w:rsidR="00B1586D" w:rsidRDefault="00B15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41F" w:rsidRDefault="00B158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BC0" w:rsidRPr="00BF1AF4" w:rsidRDefault="002008C2" w:rsidP="001E44F3">
    <w:pPr>
      <w:pStyle w:val="Encabezado"/>
      <w:tabs>
        <w:tab w:val="clear" w:pos="4419"/>
        <w:tab w:val="clear" w:pos="8838"/>
        <w:tab w:val="left" w:pos="7098"/>
      </w:tabs>
      <w:ind w:left="-454"/>
      <w:jc w:val="center"/>
      <w:rPr>
        <w:color w:val="3C8E41"/>
      </w:rPr>
    </w:pPr>
    <w:r>
      <w:rPr>
        <w:noProof/>
        <w:lang w:eastAsia="es-CO"/>
      </w:rPr>
      <w:drawing>
        <wp:inline distT="0" distB="0" distL="0" distR="0" wp14:anchorId="18CFC265" wp14:editId="7561618C">
          <wp:extent cx="6964851" cy="818515"/>
          <wp:effectExtent l="0" t="0" r="7620" b="63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ncabezado NUEVO MEMBRETE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4713" cy="867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5BC0" w:rsidRDefault="00B1586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41F" w:rsidRDefault="00B1586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18C20770"/>
    <w:multiLevelType w:val="hybridMultilevel"/>
    <w:tmpl w:val="089C8F16"/>
    <w:lvl w:ilvl="0" w:tplc="02084DD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5" w:hanging="360"/>
      </w:pPr>
    </w:lvl>
    <w:lvl w:ilvl="2" w:tplc="240A001B" w:tentative="1">
      <w:start w:val="1"/>
      <w:numFmt w:val="lowerRoman"/>
      <w:lvlText w:val="%3."/>
      <w:lvlJc w:val="right"/>
      <w:pPr>
        <w:ind w:left="2505" w:hanging="180"/>
      </w:pPr>
    </w:lvl>
    <w:lvl w:ilvl="3" w:tplc="240A000F" w:tentative="1">
      <w:start w:val="1"/>
      <w:numFmt w:val="decimal"/>
      <w:lvlText w:val="%4."/>
      <w:lvlJc w:val="left"/>
      <w:pPr>
        <w:ind w:left="3225" w:hanging="360"/>
      </w:pPr>
    </w:lvl>
    <w:lvl w:ilvl="4" w:tplc="240A0019" w:tentative="1">
      <w:start w:val="1"/>
      <w:numFmt w:val="lowerLetter"/>
      <w:lvlText w:val="%5."/>
      <w:lvlJc w:val="left"/>
      <w:pPr>
        <w:ind w:left="3945" w:hanging="360"/>
      </w:pPr>
    </w:lvl>
    <w:lvl w:ilvl="5" w:tplc="240A001B" w:tentative="1">
      <w:start w:val="1"/>
      <w:numFmt w:val="lowerRoman"/>
      <w:lvlText w:val="%6."/>
      <w:lvlJc w:val="right"/>
      <w:pPr>
        <w:ind w:left="4665" w:hanging="180"/>
      </w:pPr>
    </w:lvl>
    <w:lvl w:ilvl="6" w:tplc="240A000F" w:tentative="1">
      <w:start w:val="1"/>
      <w:numFmt w:val="decimal"/>
      <w:lvlText w:val="%7."/>
      <w:lvlJc w:val="left"/>
      <w:pPr>
        <w:ind w:left="5385" w:hanging="360"/>
      </w:pPr>
    </w:lvl>
    <w:lvl w:ilvl="7" w:tplc="240A0019" w:tentative="1">
      <w:start w:val="1"/>
      <w:numFmt w:val="lowerLetter"/>
      <w:lvlText w:val="%8."/>
      <w:lvlJc w:val="left"/>
      <w:pPr>
        <w:ind w:left="6105" w:hanging="360"/>
      </w:pPr>
    </w:lvl>
    <w:lvl w:ilvl="8" w:tplc="24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D37"/>
    <w:rsid w:val="002008C2"/>
    <w:rsid w:val="00266D38"/>
    <w:rsid w:val="002C43D0"/>
    <w:rsid w:val="002C6704"/>
    <w:rsid w:val="00333468"/>
    <w:rsid w:val="004136E6"/>
    <w:rsid w:val="00541D37"/>
    <w:rsid w:val="005F5932"/>
    <w:rsid w:val="00A838D7"/>
    <w:rsid w:val="00A90040"/>
    <w:rsid w:val="00B1586D"/>
    <w:rsid w:val="00BC2816"/>
    <w:rsid w:val="00CC44AB"/>
    <w:rsid w:val="00D7126A"/>
    <w:rsid w:val="00F5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A23902"/>
  <w15:chartTrackingRefBased/>
  <w15:docId w15:val="{B84EC72A-EAFA-4FD1-8FA4-372EF5C90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D37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1D3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1D37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541D3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1D37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D7126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2816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33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63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ecretariadebioetica@unimetro.edu.c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251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Arturo Barros Ortegon</cp:lastModifiedBy>
  <cp:revision>9</cp:revision>
  <dcterms:created xsi:type="dcterms:W3CDTF">2018-05-21T20:25:00Z</dcterms:created>
  <dcterms:modified xsi:type="dcterms:W3CDTF">2018-05-23T19:49:00Z</dcterms:modified>
</cp:coreProperties>
</file>